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1069" w:type="dxa"/>
        <w:tblInd w:w="-993" w:type="dxa"/>
        <w:tblLook w:val="04A0"/>
      </w:tblPr>
      <w:tblGrid>
        <w:gridCol w:w="3750"/>
        <w:gridCol w:w="1500"/>
        <w:gridCol w:w="135"/>
        <w:gridCol w:w="5684"/>
      </w:tblGrid>
      <w:tr w:rsidR="003A4BFB" w:rsidTr="00E575B4">
        <w:trPr>
          <w:trHeight w:val="549"/>
        </w:trPr>
        <w:tc>
          <w:tcPr>
            <w:tcW w:w="11069" w:type="dxa"/>
            <w:gridSpan w:val="4"/>
          </w:tcPr>
          <w:p w:rsidR="003A4BFB" w:rsidRDefault="003A4BFB" w:rsidP="00E575B4">
            <w:pPr>
              <w:ind w:firstLine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Manual de funciones</w:t>
            </w:r>
          </w:p>
        </w:tc>
      </w:tr>
      <w:tr w:rsidR="003A4BFB" w:rsidTr="00E575B4">
        <w:trPr>
          <w:trHeight w:val="549"/>
        </w:trPr>
        <w:tc>
          <w:tcPr>
            <w:tcW w:w="3750" w:type="dxa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cargo:</w:t>
            </w:r>
          </w:p>
        </w:tc>
        <w:tc>
          <w:tcPr>
            <w:tcW w:w="7319" w:type="dxa"/>
            <w:gridSpan w:val="3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3A4BFB" w:rsidRDefault="001136B1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 de tienda</w:t>
            </w:r>
          </w:p>
        </w:tc>
      </w:tr>
      <w:tr w:rsidR="003A4BFB" w:rsidTr="00E575B4">
        <w:trPr>
          <w:trHeight w:val="549"/>
        </w:trPr>
        <w:tc>
          <w:tcPr>
            <w:tcW w:w="3750" w:type="dxa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 inmediato:</w:t>
            </w:r>
          </w:p>
        </w:tc>
        <w:tc>
          <w:tcPr>
            <w:tcW w:w="7319" w:type="dxa"/>
            <w:gridSpan w:val="3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A4BFB" w:rsidRDefault="003A4BFB" w:rsidP="003A4B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36B1">
              <w:rPr>
                <w:rFonts w:ascii="Arial" w:hAnsi="Arial" w:cs="Arial"/>
                <w:sz w:val="24"/>
                <w:szCs w:val="24"/>
              </w:rPr>
              <w:t xml:space="preserve">Subdirector </w:t>
            </w:r>
          </w:p>
        </w:tc>
      </w:tr>
      <w:tr w:rsidR="003A4BFB" w:rsidTr="00E575B4">
        <w:trPr>
          <w:trHeight w:val="549"/>
        </w:trPr>
        <w:tc>
          <w:tcPr>
            <w:tcW w:w="3750" w:type="dxa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de personas a cargo:</w:t>
            </w:r>
          </w:p>
        </w:tc>
        <w:tc>
          <w:tcPr>
            <w:tcW w:w="7319" w:type="dxa"/>
            <w:gridSpan w:val="3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BFB" w:rsidTr="00E575B4">
        <w:trPr>
          <w:trHeight w:val="549"/>
        </w:trPr>
        <w:tc>
          <w:tcPr>
            <w:tcW w:w="5385" w:type="dxa"/>
            <w:gridSpan w:val="3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Horario:</w:t>
            </w:r>
            <w:r w:rsidR="00BC55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36B1">
              <w:rPr>
                <w:rFonts w:ascii="Arial" w:hAnsi="Arial" w:cs="Arial"/>
                <w:sz w:val="24"/>
                <w:szCs w:val="24"/>
              </w:rPr>
              <w:t xml:space="preserve"> Lunes a viernes de 7:0 am a 4</w:t>
            </w:r>
            <w:r>
              <w:rPr>
                <w:rFonts w:ascii="Arial" w:hAnsi="Arial" w:cs="Arial"/>
                <w:sz w:val="24"/>
                <w:szCs w:val="24"/>
              </w:rPr>
              <w:t>:00 pm</w:t>
            </w:r>
          </w:p>
        </w:tc>
        <w:tc>
          <w:tcPr>
            <w:tcW w:w="5684" w:type="dxa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Salario: </w:t>
            </w:r>
            <w:r w:rsidR="00BC55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36B1">
              <w:rPr>
                <w:rFonts w:ascii="Arial" w:hAnsi="Arial" w:cs="Arial"/>
                <w:sz w:val="24"/>
                <w:szCs w:val="24"/>
              </w:rPr>
              <w:t>$1.245.000=</w:t>
            </w:r>
          </w:p>
        </w:tc>
      </w:tr>
      <w:tr w:rsidR="003A4BFB" w:rsidTr="00E575B4">
        <w:trPr>
          <w:trHeight w:val="549"/>
        </w:trPr>
        <w:tc>
          <w:tcPr>
            <w:tcW w:w="11069" w:type="dxa"/>
            <w:gridSpan w:val="4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3A4BFB" w:rsidRDefault="003A4BFB" w:rsidP="00BC55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Objetivo: </w:t>
            </w:r>
            <w:r w:rsidR="001136B1">
              <w:rPr>
                <w:rFonts w:ascii="Arial" w:hAnsi="Arial" w:cs="Arial"/>
                <w:sz w:val="24"/>
                <w:szCs w:val="24"/>
              </w:rPr>
              <w:t>garantizar el buen desempeño y funcionamiento de las dependencias de la tienda, generando una mayor productividad a la hora de brindar el servicio al cliente.</w:t>
            </w:r>
          </w:p>
        </w:tc>
      </w:tr>
      <w:tr w:rsidR="00030C0C" w:rsidTr="00E575B4">
        <w:trPr>
          <w:trHeight w:val="549"/>
        </w:trPr>
        <w:tc>
          <w:tcPr>
            <w:tcW w:w="11069" w:type="dxa"/>
            <w:gridSpan w:val="4"/>
          </w:tcPr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30" style="position:absolute;margin-left:235.35pt;margin-top:4pt;width:86.25pt;height:17.25pt;z-index:251665408;mso-position-horizontal-relative:text;mso-position-vertical-relative:text">
                  <v:textbox>
                    <w:txbxContent>
                      <w:p w:rsidR="00030C0C" w:rsidRPr="00D94DA3" w:rsidRDefault="00030C0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4D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Junta directiva </w:t>
                        </w:r>
                      </w:p>
                    </w:txbxContent>
                  </v:textbox>
                </v:rect>
              </w:pict>
            </w:r>
          </w:p>
          <w:p w:rsidR="00030C0C" w:rsidRDefault="00481C55" w:rsidP="007B7AAF">
            <w:pPr>
              <w:tabs>
                <w:tab w:val="center" w:pos="542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275.85pt;margin-top:7.45pt;width:0;height:10.5pt;z-index:251666432" o:connectortype="straight"/>
              </w:pict>
            </w:r>
            <w:r w:rsidR="00030C0C">
              <w:rPr>
                <w:rFonts w:ascii="Arial" w:hAnsi="Arial" w:cs="Arial"/>
                <w:sz w:val="24"/>
                <w:szCs w:val="24"/>
              </w:rPr>
              <w:t>Organigrama:</w:t>
            </w:r>
            <w:r w:rsidR="00030C0C">
              <w:rPr>
                <w:rFonts w:ascii="Arial" w:hAnsi="Arial" w:cs="Arial"/>
                <w:sz w:val="24"/>
                <w:szCs w:val="24"/>
              </w:rPr>
              <w:tab/>
            </w:r>
          </w:p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32" style="position:absolute;margin-left:193.35pt;margin-top:4.15pt;width:168pt;height:18.75pt;z-index:251667456">
                  <v:textbox>
                    <w:txbxContent>
                      <w:p w:rsidR="00030C0C" w:rsidRPr="00D94DA3" w:rsidRDefault="00030C0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4D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Director operativo de franquicias </w:t>
                        </w:r>
                      </w:p>
                    </w:txbxContent>
                  </v:textbox>
                </v:rect>
              </w:pict>
            </w:r>
          </w:p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33" type="#_x0000_t32" style="position:absolute;margin-left:275.85pt;margin-top:9.1pt;width:0;height:21.75pt;z-index:251668480" o:connectortype="straight"/>
              </w:pict>
            </w:r>
          </w:p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34" type="#_x0000_t32" style="position:absolute;margin-left:516.6pt;margin-top:2.8pt;width:0;height:76.5pt;z-index:251669504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35" type="#_x0000_t32" style="position:absolute;margin-left:404.85pt;margin-top:2.8pt;width:0;height:25.5pt;z-index:251670528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36" type="#_x0000_t32" style="position:absolute;margin-left:275.85pt;margin-top:2.8pt;width:240.75pt;height:0;z-index:251671552" o:connectortype="straight"/>
              </w:pict>
            </w:r>
          </w:p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37" type="#_x0000_t32" style="position:absolute;margin-left:193.35pt;margin-top:4.4pt;width:0;height:11.25pt;z-index:251672576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38" type="#_x0000_t32" style="position:absolute;margin-left:44.1pt;margin-top:3.25pt;width:0;height:17.25pt;z-index:251673600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39" type="#_x0000_t32" style="position:absolute;margin-left:346.35pt;margin-top:3.25pt;width:0;height:58.5pt;z-index:251674624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0" type="#_x0000_t32" style="position:absolute;margin-left:44.1pt;margin-top:3.25pt;width:302.25pt;height:0;flip:x;z-index:251675648" o:connectortype="straight"/>
              </w:pict>
            </w:r>
          </w:p>
          <w:p w:rsidR="00030C0C" w:rsidRDefault="001136B1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oundrect id="_x0000_s1063" style="position:absolute;margin-left:18.6pt;margin-top:6.7pt;width:61.5pt;height:19.55pt;z-index:251698176" arcsize="10923f">
                  <v:textbox>
                    <w:txbxContent>
                      <w:p w:rsidR="001136B1" w:rsidRDefault="001136B1">
                        <w:proofErr w:type="gramStart"/>
                        <w:r>
                          <w:t>contador</w:t>
                        </w:r>
                        <w:proofErr w:type="gramEnd"/>
                      </w:p>
                    </w:txbxContent>
                  </v:textbox>
                </v:roundrect>
              </w:pict>
            </w:r>
            <w:r w:rsidR="00481C55"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58" style="position:absolute;margin-left:150.55pt;margin-top:.7pt;width:77.3pt;height:18.8pt;z-index:251694080">
                  <v:textbox>
                    <w:txbxContent>
                      <w:p w:rsidR="00030C0C" w:rsidRDefault="00030C0C">
                        <w:r>
                          <w:t>Subdirector</w:t>
                        </w:r>
                      </w:p>
                    </w:txbxContent>
                  </v:textbox>
                </v:rect>
              </w:pict>
            </w:r>
            <w:r w:rsidR="00481C55"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41" style="position:absolute;margin-left:361.35pt;margin-top:.7pt;width:114pt;height:36pt;z-index:251676672">
                  <v:textbox>
                    <w:txbxContent>
                      <w:p w:rsidR="00030C0C" w:rsidRPr="00D94DA3" w:rsidRDefault="00030C0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4D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Coordinador de ventas institucionales</w:t>
                        </w:r>
                      </w:p>
                    </w:txbxContent>
                  </v:textbox>
                </v:rect>
              </w:pict>
            </w:r>
          </w:p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2" type="#_x0000_t32" style="position:absolute;margin-left:193.35pt;margin-top:12.45pt;width:0;height:75.7pt;z-index:251677696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3" type="#_x0000_t32" style="position:absolute;margin-left:193.35pt;margin-top:5.7pt;width:0;height:17.2pt;z-index:251678720" o:connectortype="straight"/>
              </w:pict>
            </w:r>
          </w:p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4" type="#_x0000_t32" style="position:absolute;margin-left:95.1pt;margin-top:9.15pt;width:0;height:65.2pt;z-index:251679744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5" type="#_x0000_t32" style="position:absolute;margin-left:235.35pt;margin-top:9.15pt;width:0;height:25.45pt;z-index:251680768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6" type="#_x0000_t32" style="position:absolute;margin-left:307.35pt;margin-top:9.1pt;width:0;height:55.5pt;z-index:251681792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7" type="#_x0000_t32" style="position:absolute;margin-left:136.35pt;margin-top:9.1pt;width:.05pt;height:20.25pt;z-index:251682816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8" type="#_x0000_t32" style="position:absolute;margin-left:30.6pt;margin-top:9.1pt;width:0;height:15pt;z-index:251683840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49" type="#_x0000_t32" style="position:absolute;margin-left:30.6pt;margin-top:9.1pt;width:276.75pt;height:.05pt;flip:x;z-index:251684864" o:connectortype="straight"/>
              </w:pict>
            </w:r>
          </w:p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59" style="position:absolute;margin-left:-1.65pt;margin-top:10.3pt;width:90pt;height:36pt;z-index:251695104">
                  <v:textbox>
                    <w:txbxContent>
                      <w:p w:rsidR="00030C0C" w:rsidRDefault="00030C0C">
                        <w:r>
                          <w:t>Jefe de proceso de caja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50" style="position:absolute;margin-left:-1.65pt;margin-top:10.3pt;width:90pt;height:36pt;z-index:251685888">
                  <v:textbox>
                    <w:txbxContent>
                      <w:p w:rsidR="00030C0C" w:rsidRDefault="00030C0C">
                        <w:r>
                          <w:t>Jefe de proceso cajas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51" style="position:absolute;margin-left:325.35pt;margin-top:6.55pt;width:93pt;height:19.5pt;z-index:251686912">
                  <v:textbox>
                    <w:txbxContent>
                      <w:p w:rsidR="00030C0C" w:rsidRDefault="00030C0C">
                        <w:r>
                          <w:t xml:space="preserve">Gestión humana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52" style="position:absolute;margin-left:422.85pt;margin-top:10.3pt;width:114pt;height:36pt;z-index:251687936">
                  <v:textbox>
                    <w:txbxContent>
                      <w:p w:rsidR="00030C0C" w:rsidRPr="00D94DA3" w:rsidRDefault="00030C0C" w:rsidP="00D94DA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4D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Recepción /asistente de dirección  </w:t>
                        </w:r>
                      </w:p>
                      <w:p w:rsidR="00030C0C" w:rsidRDefault="00030C0C"/>
                    </w:txbxContent>
                  </v:textbox>
                </v:rect>
              </w:pict>
            </w:r>
          </w:p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60" style="position:absolute;margin-left:203.85pt;margin-top:1.75pt;width:85.5pt;height:24.75pt;z-index:251696128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030C0C" w:rsidRDefault="00030C0C">
                        <w:r>
                          <w:t>Jefe de tienda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54" style="position:absolute;margin-left:98.85pt;margin-top:1.75pt;width:87.75pt;height:39.25pt;z-index:251689984">
                  <v:textbox>
                    <w:txbxContent>
                      <w:p w:rsidR="00030C0C" w:rsidRDefault="00030C0C">
                        <w:r>
                          <w:t>Jefe de proceso droguería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53" style="position:absolute;margin-left:203.85pt;margin-top:7pt;width:85.5pt;height:19.5pt;z-index:251688960">
                  <v:textbox>
                    <w:txbxContent>
                      <w:p w:rsidR="00030C0C" w:rsidRDefault="00030C0C">
                        <w:r>
                          <w:t>Jefe de tienda</w:t>
                        </w:r>
                      </w:p>
                    </w:txbxContent>
                  </v:textbox>
                </v:rect>
              </w:pict>
            </w:r>
          </w:p>
          <w:p w:rsidR="00030C0C" w:rsidRDefault="00030C0C" w:rsidP="007B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61" style="position:absolute;margin-left:249.6pt;margin-top:9.4pt;width:137.25pt;height:20.25pt;z-index:251697152">
                  <v:textbox>
                    <w:txbxContent>
                      <w:p w:rsidR="00030C0C" w:rsidRDefault="00030C0C">
                        <w:r>
                          <w:t>Jefe de proceso de bodega</w:t>
                        </w:r>
                      </w:p>
                    </w:txbxContent>
                  </v:textbox>
                </v:rect>
              </w:pict>
            </w:r>
          </w:p>
          <w:p w:rsidR="00030C0C" w:rsidRDefault="00481C55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56" style="position:absolute;margin-left:6.6pt;margin-top:5.35pt;width:99pt;height:36pt;z-index:251692032">
                  <v:textbox>
                    <w:txbxContent>
                      <w:p w:rsidR="00030C0C" w:rsidRDefault="00030C0C">
                        <w:r>
                          <w:t>Jefe de proceso equipos médicos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55" style="position:absolute;margin-left:121.3pt;margin-top:5.35pt;width:92.3pt;height:36pt;z-index:251691008">
                  <v:textbox>
                    <w:txbxContent>
                      <w:p w:rsidR="00030C0C" w:rsidRDefault="00030C0C">
                        <w:r>
                          <w:t>Jefe proceso de bodega</w:t>
                        </w:r>
                      </w:p>
                    </w:txbxContent>
                  </v:textbox>
                </v:rect>
              </w:pict>
            </w:r>
          </w:p>
          <w:p w:rsidR="00030C0C" w:rsidRDefault="00030C0C" w:rsidP="007B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030C0C" w:rsidP="007B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030C0C" w:rsidP="007B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030C0C" w:rsidP="007B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030C0C" w:rsidP="007B7A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C0C" w:rsidTr="00E575B4">
        <w:trPr>
          <w:trHeight w:val="549"/>
        </w:trPr>
        <w:tc>
          <w:tcPr>
            <w:tcW w:w="11069" w:type="dxa"/>
            <w:gridSpan w:val="4"/>
          </w:tcPr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Pr="00F57790" w:rsidRDefault="00030C0C" w:rsidP="001136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Perfil: </w:t>
            </w:r>
            <w:r w:rsidR="001136B1">
              <w:rPr>
                <w:rFonts w:ascii="Arial" w:hAnsi="Arial" w:cs="Arial"/>
                <w:sz w:val="24"/>
                <w:szCs w:val="24"/>
              </w:rPr>
              <w:t xml:space="preserve">Jefe de tienda </w:t>
            </w:r>
            <w:r w:rsidR="009E0470">
              <w:rPr>
                <w:rFonts w:ascii="Arial" w:hAnsi="Arial" w:cs="Arial"/>
                <w:sz w:val="24"/>
                <w:szCs w:val="24"/>
              </w:rPr>
              <w:t xml:space="preserve">de de ser concreto y oportuno a la hora de tomar sus decisiones, debe ser una persona que sepa trabajar en equipo y tener una alta capacidad de liderazgo, logrando así trasmitir seguridad y claridad a sus empleados para que estos puedan lograr con mayor efectividad las tareas propuestas. </w:t>
            </w:r>
          </w:p>
        </w:tc>
      </w:tr>
      <w:tr w:rsidR="00030C0C" w:rsidTr="00E575B4">
        <w:trPr>
          <w:trHeight w:val="549"/>
        </w:trPr>
        <w:tc>
          <w:tcPr>
            <w:tcW w:w="5250" w:type="dxa"/>
            <w:gridSpan w:val="2"/>
          </w:tcPr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891BEA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Función </w:t>
            </w:r>
          </w:p>
        </w:tc>
        <w:tc>
          <w:tcPr>
            <w:tcW w:w="5819" w:type="dxa"/>
            <w:gridSpan w:val="2"/>
          </w:tcPr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30C0C" w:rsidRDefault="00891BEA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Actividad </w:t>
            </w:r>
            <w:r w:rsidR="00030C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30C0C" w:rsidTr="00E575B4">
        <w:trPr>
          <w:trHeight w:val="549"/>
        </w:trPr>
        <w:tc>
          <w:tcPr>
            <w:tcW w:w="5250" w:type="dxa"/>
            <w:gridSpan w:val="2"/>
          </w:tcPr>
          <w:p w:rsidR="00030C0C" w:rsidRPr="00270AAD" w:rsidRDefault="00812485" w:rsidP="003A4BF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Supervisar  el funcionamiento de las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diferentes dependencias de la tienda </w:t>
            </w:r>
          </w:p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030C0C" w:rsidP="00E575B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030C0C" w:rsidP="005E23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2A0430" w:rsidRDefault="002A0430" w:rsidP="002A0430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2A0430" w:rsidRPr="002A0430" w:rsidRDefault="002A0430" w:rsidP="002A0430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64" type="#_x0000_t32" style="position:absolute;left:0;text-align:left;margin-left:-6.9pt;margin-top:8.55pt;width:552.75pt;height:0;flip:x;z-index:251699200" o:connectortype="straight"/>
              </w:pict>
            </w:r>
          </w:p>
          <w:p w:rsidR="00030C0C" w:rsidRPr="005E232D" w:rsidRDefault="008C06EB" w:rsidP="005E232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Verificar las devoluciones y cambios </w:t>
            </w:r>
          </w:p>
          <w:p w:rsidR="00030C0C" w:rsidRPr="00270AAD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Pr="002A0430" w:rsidRDefault="00030C0C" w:rsidP="002A04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9" w:type="dxa"/>
            <w:gridSpan w:val="2"/>
          </w:tcPr>
          <w:p w:rsidR="00030C0C" w:rsidRDefault="008C06EB" w:rsidP="005E23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1.1 Garantizar el buen servicio a los clientes por las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diferentes dependencias.</w:t>
            </w:r>
          </w:p>
          <w:p w:rsidR="00030C0C" w:rsidRPr="005E232D" w:rsidRDefault="008C06EB" w:rsidP="005E232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030C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7CEC">
              <w:rPr>
                <w:rFonts w:ascii="Arial" w:hAnsi="Arial" w:cs="Arial"/>
                <w:sz w:val="24"/>
                <w:szCs w:val="24"/>
              </w:rPr>
              <w:t>Garantizar el surtido y exhibición de los productos</w:t>
            </w:r>
          </w:p>
          <w:p w:rsidR="00030C0C" w:rsidRDefault="00A27CEC" w:rsidP="005E232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 verificar el mantenimiento y limpieza del área de las tienda.</w:t>
            </w:r>
          </w:p>
          <w:p w:rsidR="002A0430" w:rsidRPr="005E232D" w:rsidRDefault="002A0430" w:rsidP="005E232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 Brindar asesorías a los clientes de los diferentes productos</w:t>
            </w:r>
          </w:p>
          <w:p w:rsidR="00A27CEC" w:rsidRDefault="00030C0C" w:rsidP="00A27CEC">
            <w:pPr>
              <w:ind w:left="360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030C0C" w:rsidRPr="005E232D" w:rsidRDefault="00030C0C" w:rsidP="00A27CEC">
            <w:pPr>
              <w:ind w:left="360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  <w:r w:rsidR="00A27CEC">
              <w:rPr>
                <w:rFonts w:ascii="Arial" w:hAnsi="Arial" w:cs="Arial"/>
                <w:sz w:val="24"/>
                <w:szCs w:val="24"/>
              </w:rPr>
              <w:t>Dar soluciones a las diferentes incidencias con los productos.</w:t>
            </w:r>
          </w:p>
          <w:p w:rsidR="00114803" w:rsidRPr="005E232D" w:rsidRDefault="00114803" w:rsidP="005E232D">
            <w:pPr>
              <w:ind w:left="1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 Tomar medidas que le permitan garantizar la calidad los productos para los clientes.</w:t>
            </w:r>
          </w:p>
          <w:p w:rsidR="00030C0C" w:rsidRPr="005E232D" w:rsidRDefault="00030C0C" w:rsidP="005E23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C0C" w:rsidTr="00E575B4">
        <w:trPr>
          <w:trHeight w:val="549"/>
        </w:trPr>
        <w:tc>
          <w:tcPr>
            <w:tcW w:w="11069" w:type="dxa"/>
            <w:gridSpan w:val="4"/>
          </w:tcPr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Responsabilidades:</w:t>
            </w:r>
          </w:p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114803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Dinero:    No maneja</w:t>
            </w:r>
            <w:r w:rsidR="00030C0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Equipos: Computador</w:t>
            </w:r>
            <w:r w:rsidR="00114803">
              <w:rPr>
                <w:rFonts w:ascii="Arial" w:hAnsi="Arial" w:cs="Arial"/>
                <w:sz w:val="24"/>
                <w:szCs w:val="24"/>
              </w:rPr>
              <w:t>, agenda, celular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Personas: </w:t>
            </w:r>
            <w:r w:rsidR="004755B5">
              <w:rPr>
                <w:rFonts w:ascii="Arial" w:hAnsi="Arial" w:cs="Arial"/>
                <w:sz w:val="24"/>
                <w:szCs w:val="24"/>
              </w:rPr>
              <w:t>Personal encargado del servicio de la tienda.</w:t>
            </w:r>
          </w:p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C0C" w:rsidTr="00E575B4">
        <w:trPr>
          <w:trHeight w:val="549"/>
        </w:trPr>
        <w:tc>
          <w:tcPr>
            <w:tcW w:w="11069" w:type="dxa"/>
            <w:gridSpan w:val="4"/>
          </w:tcPr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0C0C" w:rsidRDefault="00030C0C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Condiciones de trabajo: </w:t>
            </w:r>
          </w:p>
          <w:p w:rsidR="00030C0C" w:rsidRPr="004755B5" w:rsidRDefault="00030C0C" w:rsidP="004755B5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4755B5">
              <w:rPr>
                <w:rFonts w:ascii="Arial" w:hAnsi="Arial" w:cs="Arial"/>
                <w:sz w:val="24"/>
                <w:szCs w:val="24"/>
              </w:rPr>
              <w:t>Excelente presentación</w:t>
            </w:r>
            <w:r w:rsidR="004755B5">
              <w:rPr>
                <w:rFonts w:ascii="Arial" w:hAnsi="Arial" w:cs="Arial"/>
                <w:sz w:val="24"/>
                <w:szCs w:val="24"/>
              </w:rPr>
              <w:t xml:space="preserve"> personal</w:t>
            </w:r>
          </w:p>
          <w:p w:rsidR="00030C0C" w:rsidRDefault="00030C0C" w:rsidP="00F5779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Puntualidad </w:t>
            </w:r>
          </w:p>
          <w:p w:rsidR="004755B5" w:rsidRDefault="004755B5" w:rsidP="00F5779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Liderazgo</w:t>
            </w:r>
          </w:p>
          <w:p w:rsidR="004755B5" w:rsidRDefault="004755B5" w:rsidP="00F5779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Trabajo en equipo</w:t>
            </w:r>
          </w:p>
          <w:p w:rsidR="004755B5" w:rsidRPr="00F57790" w:rsidRDefault="004755B5" w:rsidP="004755B5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Iniciativa  </w:t>
            </w:r>
          </w:p>
        </w:tc>
      </w:tr>
    </w:tbl>
    <w:p w:rsidR="005B7B2E" w:rsidRDefault="005B7B2E"/>
    <w:sectPr w:rsidR="005B7B2E" w:rsidSect="005B7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114" w:rsidRDefault="00291114" w:rsidP="003A4BFB">
      <w:pPr>
        <w:spacing w:after="0" w:line="240" w:lineRule="auto"/>
      </w:pPr>
      <w:r>
        <w:separator/>
      </w:r>
    </w:p>
  </w:endnote>
  <w:endnote w:type="continuationSeparator" w:id="0">
    <w:p w:rsidR="00291114" w:rsidRDefault="00291114" w:rsidP="003A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DDB" w:rsidRDefault="00584DD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DDB" w:rsidRDefault="00584DD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DDB" w:rsidRDefault="00584DD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114" w:rsidRDefault="00291114" w:rsidP="003A4BFB">
      <w:pPr>
        <w:spacing w:after="0" w:line="240" w:lineRule="auto"/>
      </w:pPr>
      <w:r>
        <w:separator/>
      </w:r>
    </w:p>
  </w:footnote>
  <w:footnote w:type="continuationSeparator" w:id="0">
    <w:p w:rsidR="00291114" w:rsidRDefault="00291114" w:rsidP="003A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DDB" w:rsidRDefault="00584DD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925" w:type="dxa"/>
      <w:tblInd w:w="-906" w:type="dxa"/>
      <w:tblLook w:val="04A0"/>
    </w:tblPr>
    <w:tblGrid>
      <w:gridCol w:w="3641"/>
      <w:gridCol w:w="3159"/>
      <w:gridCol w:w="4125"/>
    </w:tblGrid>
    <w:tr w:rsidR="003A4BFB" w:rsidTr="00E575B4">
      <w:trPr>
        <w:trHeight w:val="2005"/>
      </w:trPr>
      <w:tc>
        <w:tcPr>
          <w:tcW w:w="3641" w:type="dxa"/>
        </w:tcPr>
        <w:p w:rsidR="003A4BFB" w:rsidRDefault="00584DDB" w:rsidP="00E575B4">
          <w:pPr>
            <w:pStyle w:val="Encabezado"/>
            <w:jc w:val="center"/>
          </w:pPr>
          <w:r w:rsidRPr="00584DDB">
            <w:rPr>
              <w:noProof/>
            </w:rPr>
            <w:drawing>
              <wp:inline distT="0" distB="0" distL="0" distR="0">
                <wp:extent cx="1924050" cy="760730"/>
                <wp:effectExtent l="0" t="0" r="0" b="1270"/>
                <wp:docPr id="2" name="Imagen 1" descr="Descripción: cid:image002.jpg@01CBC883.667AB5A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escripción: cid:image002.jpg@01CBC883.667AB5A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9" w:type="dxa"/>
        </w:tcPr>
        <w:p w:rsidR="003A4BFB" w:rsidRDefault="003A4BFB" w:rsidP="00E575B4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  <w:p w:rsidR="003A4BFB" w:rsidRDefault="003A4BFB" w:rsidP="00E575B4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  <w:p w:rsidR="003A4BFB" w:rsidRDefault="003A4BFB" w:rsidP="00E575B4">
          <w:pPr>
            <w:pStyle w:val="Encabezado"/>
            <w:jc w:val="center"/>
          </w:pPr>
          <w:r w:rsidRPr="004B1655">
            <w:rPr>
              <w:rFonts w:ascii="Arial" w:hAnsi="Arial" w:cs="Arial"/>
              <w:sz w:val="24"/>
              <w:szCs w:val="24"/>
            </w:rPr>
            <w:t>Manual De Funciones</w:t>
          </w:r>
        </w:p>
      </w:tc>
      <w:tc>
        <w:tcPr>
          <w:tcW w:w="4125" w:type="dxa"/>
        </w:tcPr>
        <w:p w:rsidR="003A4BFB" w:rsidRDefault="003A4BFB" w:rsidP="00E575B4">
          <w:pPr>
            <w:rPr>
              <w:rFonts w:ascii="Arial" w:hAnsi="Arial" w:cs="Arial"/>
              <w:sz w:val="24"/>
              <w:szCs w:val="24"/>
            </w:rPr>
          </w:pPr>
        </w:p>
        <w:p w:rsidR="003A4BFB" w:rsidRDefault="003A4BFB" w:rsidP="00E575B4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Versión: 1</w:t>
          </w:r>
        </w:p>
        <w:p w:rsidR="003A4BFB" w:rsidRPr="006C4FC1" w:rsidRDefault="003A4BFB" w:rsidP="00E575B4">
          <w:pPr>
            <w:rPr>
              <w:rFonts w:ascii="Arial" w:hAnsi="Arial" w:cs="Arial"/>
              <w:sz w:val="24"/>
              <w:szCs w:val="24"/>
            </w:rPr>
          </w:pPr>
          <w:r w:rsidRPr="006C4FC1">
            <w:rPr>
              <w:rFonts w:ascii="Arial" w:hAnsi="Arial" w:cs="Arial"/>
              <w:sz w:val="24"/>
              <w:szCs w:val="24"/>
            </w:rPr>
            <w:t>Fecha de elaboración:</w:t>
          </w:r>
        </w:p>
        <w:p w:rsidR="003A4BFB" w:rsidRPr="006C4FC1" w:rsidRDefault="003A4BFB" w:rsidP="00E575B4">
          <w:pPr>
            <w:rPr>
              <w:rFonts w:ascii="Arial" w:hAnsi="Arial" w:cs="Arial"/>
              <w:sz w:val="24"/>
              <w:szCs w:val="24"/>
            </w:rPr>
          </w:pPr>
          <w:r w:rsidRPr="006C4FC1">
            <w:rPr>
              <w:rFonts w:ascii="Arial" w:hAnsi="Arial" w:cs="Arial"/>
              <w:sz w:val="24"/>
              <w:szCs w:val="24"/>
            </w:rPr>
            <w:t>Actualización:</w:t>
          </w:r>
        </w:p>
        <w:p w:rsidR="003A4BFB" w:rsidRPr="006C4FC1" w:rsidRDefault="003A4BFB" w:rsidP="00E575B4">
          <w:pPr>
            <w:rPr>
              <w:rFonts w:ascii="Arial" w:hAnsi="Arial" w:cs="Arial"/>
              <w:sz w:val="24"/>
              <w:szCs w:val="24"/>
            </w:rPr>
          </w:pPr>
          <w:r w:rsidRPr="006C4FC1">
            <w:rPr>
              <w:rFonts w:ascii="Arial" w:hAnsi="Arial" w:cs="Arial"/>
              <w:sz w:val="24"/>
              <w:szCs w:val="24"/>
            </w:rPr>
            <w:t>Página:</w:t>
          </w:r>
          <w:r>
            <w:rPr>
              <w:rFonts w:ascii="Arial" w:hAnsi="Arial" w:cs="Arial"/>
              <w:sz w:val="24"/>
              <w:szCs w:val="24"/>
            </w:rPr>
            <w:t xml:space="preserve"> 1</w:t>
          </w:r>
        </w:p>
        <w:p w:rsidR="003A4BFB" w:rsidRDefault="003A4BFB" w:rsidP="00E575B4">
          <w:pPr>
            <w:pStyle w:val="Encabezado"/>
          </w:pPr>
          <w:r w:rsidRPr="006C4FC1">
            <w:rPr>
              <w:rFonts w:ascii="Arial" w:hAnsi="Arial" w:cs="Arial"/>
              <w:sz w:val="24"/>
              <w:szCs w:val="24"/>
            </w:rPr>
            <w:t>Ficha:</w:t>
          </w:r>
          <w:r>
            <w:t xml:space="preserve">   </w:t>
          </w:r>
          <w:r w:rsidRPr="006C4FC1">
            <w:rPr>
              <w:rFonts w:ascii="Arial" w:hAnsi="Arial" w:cs="Arial"/>
              <w:sz w:val="24"/>
              <w:szCs w:val="24"/>
            </w:rPr>
            <w:t xml:space="preserve"> 506777</w:t>
          </w:r>
        </w:p>
      </w:tc>
    </w:tr>
  </w:tbl>
  <w:p w:rsidR="003A4BFB" w:rsidRDefault="003A4BFB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DDB" w:rsidRDefault="00584DD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864"/>
    <w:multiLevelType w:val="hybridMultilevel"/>
    <w:tmpl w:val="75F6E4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14380"/>
    <w:multiLevelType w:val="multilevel"/>
    <w:tmpl w:val="AD30892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2">
    <w:nsid w:val="1177338F"/>
    <w:multiLevelType w:val="hybridMultilevel"/>
    <w:tmpl w:val="6A42C96A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A6790D"/>
    <w:multiLevelType w:val="hybridMultilevel"/>
    <w:tmpl w:val="27AEA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163AF"/>
    <w:multiLevelType w:val="hybridMultilevel"/>
    <w:tmpl w:val="1DA21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51548"/>
    <w:multiLevelType w:val="hybridMultilevel"/>
    <w:tmpl w:val="560EAF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428FB"/>
    <w:multiLevelType w:val="hybridMultilevel"/>
    <w:tmpl w:val="A3521F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868EC"/>
    <w:multiLevelType w:val="hybridMultilevel"/>
    <w:tmpl w:val="B008BF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A694F"/>
    <w:multiLevelType w:val="hybridMultilevel"/>
    <w:tmpl w:val="94E209BA"/>
    <w:lvl w:ilvl="0" w:tplc="3B08F1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82C1E"/>
    <w:multiLevelType w:val="hybridMultilevel"/>
    <w:tmpl w:val="91DC3E70"/>
    <w:lvl w:ilvl="0" w:tplc="43B0370E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61F84246"/>
    <w:multiLevelType w:val="multilevel"/>
    <w:tmpl w:val="7DFA7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EB74145"/>
    <w:multiLevelType w:val="hybridMultilevel"/>
    <w:tmpl w:val="FCF62C6E"/>
    <w:lvl w:ilvl="0" w:tplc="3B08F1C6">
      <w:start w:val="1"/>
      <w:numFmt w:val="decimal"/>
      <w:lvlText w:val="%1"/>
      <w:lvlJc w:val="left"/>
      <w:pPr>
        <w:ind w:left="64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8" w:hanging="360"/>
      </w:pPr>
    </w:lvl>
    <w:lvl w:ilvl="2" w:tplc="240A001B" w:tentative="1">
      <w:start w:val="1"/>
      <w:numFmt w:val="lowerRoman"/>
      <w:lvlText w:val="%3."/>
      <w:lvlJc w:val="right"/>
      <w:pPr>
        <w:ind w:left="2088" w:hanging="180"/>
      </w:pPr>
    </w:lvl>
    <w:lvl w:ilvl="3" w:tplc="240A000F" w:tentative="1">
      <w:start w:val="1"/>
      <w:numFmt w:val="decimal"/>
      <w:lvlText w:val="%4."/>
      <w:lvlJc w:val="left"/>
      <w:pPr>
        <w:ind w:left="2808" w:hanging="360"/>
      </w:pPr>
    </w:lvl>
    <w:lvl w:ilvl="4" w:tplc="240A0019" w:tentative="1">
      <w:start w:val="1"/>
      <w:numFmt w:val="lowerLetter"/>
      <w:lvlText w:val="%5."/>
      <w:lvlJc w:val="left"/>
      <w:pPr>
        <w:ind w:left="3528" w:hanging="360"/>
      </w:pPr>
    </w:lvl>
    <w:lvl w:ilvl="5" w:tplc="240A001B" w:tentative="1">
      <w:start w:val="1"/>
      <w:numFmt w:val="lowerRoman"/>
      <w:lvlText w:val="%6."/>
      <w:lvlJc w:val="right"/>
      <w:pPr>
        <w:ind w:left="4248" w:hanging="180"/>
      </w:pPr>
    </w:lvl>
    <w:lvl w:ilvl="6" w:tplc="240A000F" w:tentative="1">
      <w:start w:val="1"/>
      <w:numFmt w:val="decimal"/>
      <w:lvlText w:val="%7."/>
      <w:lvlJc w:val="left"/>
      <w:pPr>
        <w:ind w:left="4968" w:hanging="360"/>
      </w:pPr>
    </w:lvl>
    <w:lvl w:ilvl="7" w:tplc="240A0019" w:tentative="1">
      <w:start w:val="1"/>
      <w:numFmt w:val="lowerLetter"/>
      <w:lvlText w:val="%8."/>
      <w:lvlJc w:val="left"/>
      <w:pPr>
        <w:ind w:left="5688" w:hanging="360"/>
      </w:pPr>
    </w:lvl>
    <w:lvl w:ilvl="8" w:tplc="24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A4BFB"/>
    <w:rsid w:val="00030C0C"/>
    <w:rsid w:val="001136B1"/>
    <w:rsid w:val="00114803"/>
    <w:rsid w:val="00115096"/>
    <w:rsid w:val="00165684"/>
    <w:rsid w:val="0024230A"/>
    <w:rsid w:val="00291114"/>
    <w:rsid w:val="002A0430"/>
    <w:rsid w:val="002C7681"/>
    <w:rsid w:val="003A4BFB"/>
    <w:rsid w:val="004755B5"/>
    <w:rsid w:val="00481C55"/>
    <w:rsid w:val="004E1AE9"/>
    <w:rsid w:val="00501F6A"/>
    <w:rsid w:val="00514F15"/>
    <w:rsid w:val="0053010F"/>
    <w:rsid w:val="005509F2"/>
    <w:rsid w:val="00584DDB"/>
    <w:rsid w:val="005B7B2E"/>
    <w:rsid w:val="005E232D"/>
    <w:rsid w:val="0061035C"/>
    <w:rsid w:val="006F76E8"/>
    <w:rsid w:val="007024AB"/>
    <w:rsid w:val="007658D3"/>
    <w:rsid w:val="008048BB"/>
    <w:rsid w:val="00812485"/>
    <w:rsid w:val="00891BEA"/>
    <w:rsid w:val="008B5B4B"/>
    <w:rsid w:val="008C06EB"/>
    <w:rsid w:val="009E0470"/>
    <w:rsid w:val="00A27CEC"/>
    <w:rsid w:val="00B15414"/>
    <w:rsid w:val="00BC5576"/>
    <w:rsid w:val="00C230C8"/>
    <w:rsid w:val="00E575B4"/>
    <w:rsid w:val="00EE5361"/>
    <w:rsid w:val="00F5613F"/>
    <w:rsid w:val="00F57790"/>
    <w:rsid w:val="00F9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/>
    </o:shapedefaults>
    <o:shapelayout v:ext="edit">
      <o:idmap v:ext="edit" data="1"/>
      <o:rules v:ext="edit">
        <o:r id="V:Rule20" type="connector" idref="#_x0000_s1033"/>
        <o:r id="V:Rule21" type="connector" idref="#_x0000_s1045"/>
        <o:r id="V:Rule22" type="connector" idref="#_x0000_s1037"/>
        <o:r id="V:Rule23" type="connector" idref="#_x0000_s1039"/>
        <o:r id="V:Rule24" type="connector" idref="#_x0000_s1034"/>
        <o:r id="V:Rule25" type="connector" idref="#_x0000_s1035"/>
        <o:r id="V:Rule26" type="connector" idref="#_x0000_s1049"/>
        <o:r id="V:Rule27" type="connector" idref="#_x0000_s1038"/>
        <o:r id="V:Rule28" type="connector" idref="#_x0000_s1040"/>
        <o:r id="V:Rule29" type="connector" idref="#_x0000_s1042"/>
        <o:r id="V:Rule30" type="connector" idref="#_x0000_s1044"/>
        <o:r id="V:Rule32" type="connector" idref="#_x0000_s1043"/>
        <o:r id="V:Rule33" type="connector" idref="#_x0000_s1048"/>
        <o:r id="V:Rule34" type="connector" idref="#_x0000_s1031"/>
        <o:r id="V:Rule35" type="connector" idref="#_x0000_s1047"/>
        <o:r id="V:Rule36" type="connector" idref="#_x0000_s1046"/>
        <o:r id="V:Rule38" type="connector" idref="#_x0000_s1036"/>
        <o:r id="V:Rule40" type="connector" idref="#_x0000_s106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A4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A4BFB"/>
  </w:style>
  <w:style w:type="paragraph" w:styleId="Piedepgina">
    <w:name w:val="footer"/>
    <w:basedOn w:val="Normal"/>
    <w:link w:val="PiedepginaCar"/>
    <w:uiPriority w:val="99"/>
    <w:semiHidden/>
    <w:unhideWhenUsed/>
    <w:rsid w:val="003A4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A4BFB"/>
  </w:style>
  <w:style w:type="table" w:styleId="Tablaconcuadrcula">
    <w:name w:val="Table Grid"/>
    <w:basedOn w:val="Tablanormal"/>
    <w:uiPriority w:val="59"/>
    <w:rsid w:val="003A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B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4B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A4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A4BFB"/>
  </w:style>
  <w:style w:type="paragraph" w:styleId="Piedepgina">
    <w:name w:val="footer"/>
    <w:basedOn w:val="Normal"/>
    <w:link w:val="PiedepginaCar"/>
    <w:uiPriority w:val="99"/>
    <w:semiHidden/>
    <w:unhideWhenUsed/>
    <w:rsid w:val="003A4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A4BFB"/>
  </w:style>
  <w:style w:type="table" w:styleId="Tablaconcuadrcula">
    <w:name w:val="Table Grid"/>
    <w:basedOn w:val="Tablanormal"/>
    <w:uiPriority w:val="59"/>
    <w:rsid w:val="003A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B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4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BCF60.5D3119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A2EBC-F2BE-4532-ACEE-06BA010E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2013-09-12T01:50:00Z</dcterms:created>
  <dcterms:modified xsi:type="dcterms:W3CDTF">2013-09-12T01:50:00Z</dcterms:modified>
</cp:coreProperties>
</file>